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о согласовании замены строительного материала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Причина и предмет замены</w:t>
      </w:r>
    </w:p>
    <w:p>
      <w:r>
        <w:t>В документации [шифр, лист, версия]/спецификации [пункт] предусмотрен материал [марка, производитель, характеристики, количество] для [участок и назначение]. Предлагается заменить на [полное наименование, производитель, артикул, характеристики] по причине [подтверждённое отсутствие/техническая необходимость/иная причина].</w:t>
      </w:r>
    </w:p>
    <w:p>
      <w:pPr>
        <w:pStyle w:val="Heading1"/>
      </w:pPr>
      <w:r>
        <w:t>Сравнение и последствия</w:t>
      </w:r>
    </w:p>
    <w:p>
      <w:r>
        <w:t>Сопоставлены: [прочность, пожарные характеристики, влагостойкость, размеры, цвет, совместимость — выбрать применимое]. Значения исходного материала [данные], предлагаемого [данные], подтверждение [паспорта, протоколы]. Отклонения и ограничения [перечень]. Потребность в корректировке проекта и согласовании проектировщиком [описание].</w:t>
      </w:r>
    </w:p>
    <w:p>
      <w:r>
        <w:t>Изменение цены [сумма и обоснование], срок поставки [дата], влияние на график [описание]. Просим до [дата] письменно согласовать или отклонить замену. До необходимого согласования заменяющий материал не применяется. Решение Заказчика: [согласовано/не согласовано/условия], представитель [ФИО, полномочия, подпись, дата].</w:t>
      </w:r>
    </w:p>
    <w:p>
      <w:pPr>
        <w:pStyle w:val="Heading1"/>
      </w:pPr>
      <w:r>
        <w:t>Приложения и подпись</w:t>
      </w:r>
    </w:p>
    <w:p>
      <w:r>
        <w:t>Приложения: [названия, даты, номера и количество листов; фотографии с привязкой к месту; относящаяся к вопросу переписка]. Составил: [ФИО, должность, подпись, дата]. Контакт для ответа: [телефон, электронная почта]. Направлено адресату: [способ, адрес, дата]; подтверждение доставки: [трек-номер/квитанция/расписка].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согласовании замены строительного материала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